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1" w:rsidRPr="009B055E" w:rsidRDefault="00D574B5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055E">
        <w:rPr>
          <w:rFonts w:ascii="Times New Roman" w:hAnsi="Times New Roman" w:cs="Times New Roman"/>
          <w:b/>
          <w:sz w:val="20"/>
          <w:szCs w:val="20"/>
        </w:rPr>
        <w:t>OSNOVNA ŠKOLA „BRAĆA BOBETKO“ SISAK</w:t>
      </w:r>
    </w:p>
    <w:p w:rsidR="00D574B5" w:rsidRPr="009B055E" w:rsidRDefault="00D574B5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055E">
        <w:rPr>
          <w:rFonts w:ascii="Times New Roman" w:hAnsi="Times New Roman" w:cs="Times New Roman"/>
          <w:b/>
          <w:sz w:val="20"/>
          <w:szCs w:val="20"/>
        </w:rPr>
        <w:t>Marijana Cvetkovića 24</w:t>
      </w:r>
    </w:p>
    <w:p w:rsidR="00D574B5" w:rsidRPr="009B055E" w:rsidRDefault="00D574B5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055E">
        <w:rPr>
          <w:rFonts w:ascii="Times New Roman" w:hAnsi="Times New Roman" w:cs="Times New Roman"/>
          <w:b/>
          <w:sz w:val="20"/>
          <w:szCs w:val="20"/>
        </w:rPr>
        <w:t>44010 Sisak</w:t>
      </w:r>
    </w:p>
    <w:p w:rsidR="00D574B5" w:rsidRPr="009B055E" w:rsidRDefault="00D574B5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055E">
        <w:rPr>
          <w:rFonts w:ascii="Times New Roman" w:hAnsi="Times New Roman" w:cs="Times New Roman"/>
          <w:b/>
          <w:sz w:val="20"/>
          <w:szCs w:val="20"/>
        </w:rPr>
        <w:t>KLASA:112-01/20-</w:t>
      </w:r>
      <w:r w:rsidR="002F4BFD">
        <w:rPr>
          <w:rFonts w:ascii="Times New Roman" w:hAnsi="Times New Roman" w:cs="Times New Roman"/>
          <w:b/>
          <w:sz w:val="20"/>
          <w:szCs w:val="20"/>
        </w:rPr>
        <w:t>02/6</w:t>
      </w:r>
    </w:p>
    <w:p w:rsidR="00D574B5" w:rsidRPr="009B055E" w:rsidRDefault="00D574B5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055E">
        <w:rPr>
          <w:rFonts w:ascii="Times New Roman" w:hAnsi="Times New Roman" w:cs="Times New Roman"/>
          <w:b/>
          <w:sz w:val="20"/>
          <w:szCs w:val="20"/>
        </w:rPr>
        <w:t>URBROJ:2176-13-01-20-</w:t>
      </w:r>
      <w:r w:rsidR="002F4BFD">
        <w:rPr>
          <w:rFonts w:ascii="Times New Roman" w:hAnsi="Times New Roman" w:cs="Times New Roman"/>
          <w:b/>
          <w:sz w:val="20"/>
          <w:szCs w:val="20"/>
        </w:rPr>
        <w:t>06</w:t>
      </w:r>
    </w:p>
    <w:p w:rsidR="00D574B5" w:rsidRPr="009B055E" w:rsidRDefault="008420EF" w:rsidP="009B05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Sisak, 19</w:t>
      </w:r>
      <w:r w:rsidR="00B84B31">
        <w:rPr>
          <w:rFonts w:ascii="Times New Roman" w:hAnsi="Times New Roman" w:cs="Times New Roman"/>
          <w:b/>
          <w:sz w:val="20"/>
          <w:szCs w:val="20"/>
        </w:rPr>
        <w:t>. studenog</w:t>
      </w:r>
      <w:r w:rsidR="00D574B5" w:rsidRPr="009B055E">
        <w:rPr>
          <w:rFonts w:ascii="Times New Roman" w:hAnsi="Times New Roman" w:cs="Times New Roman"/>
          <w:b/>
          <w:sz w:val="20"/>
          <w:szCs w:val="20"/>
        </w:rPr>
        <w:t>a 2020.</w:t>
      </w:r>
    </w:p>
    <w:p w:rsidR="00D574B5" w:rsidRDefault="00D574B5">
      <w:pPr>
        <w:rPr>
          <w:rFonts w:ascii="Times New Roman" w:hAnsi="Times New Roman" w:cs="Times New Roman"/>
        </w:rPr>
      </w:pPr>
    </w:p>
    <w:p w:rsidR="00D574B5" w:rsidRPr="008407BA" w:rsidRDefault="00D574B5" w:rsidP="008407BA">
      <w:pPr>
        <w:spacing w:after="0"/>
        <w:rPr>
          <w:rFonts w:ascii="Times New Roman" w:hAnsi="Times New Roman" w:cs="Times New Roman"/>
          <w:b/>
        </w:rPr>
      </w:pPr>
      <w:r w:rsidRPr="002F4BFD">
        <w:rPr>
          <w:rFonts w:ascii="Times New Roman" w:hAnsi="Times New Roman" w:cs="Times New Roman"/>
        </w:rPr>
        <w:t>Povjerenstvo za procjenu i vrednovanje kandid</w:t>
      </w:r>
      <w:r w:rsidR="002F4BFD" w:rsidRPr="002F4BFD">
        <w:rPr>
          <w:rFonts w:ascii="Times New Roman" w:hAnsi="Times New Roman" w:cs="Times New Roman"/>
        </w:rPr>
        <w:t>ata natječaja objavljenog dana 23. listopad</w:t>
      </w:r>
      <w:r w:rsidRPr="002F4BFD">
        <w:rPr>
          <w:rFonts w:ascii="Times New Roman" w:hAnsi="Times New Roman" w:cs="Times New Roman"/>
        </w:rPr>
        <w:t>a 2020. na mrežnoj stanici i oglasnoj ploči Hrvatskog zavoda za zapošljavanje i oglasnoj ploči i mrežnoj stranici OSNOVNE ŠKOLE „BRAĆA BOBETKO“ SISAK, u rubrici pod nazivom „NATJEČAJI“ za radno mjesto</w:t>
      </w:r>
      <w:r w:rsidR="002F4BFD">
        <w:rPr>
          <w:rFonts w:ascii="Times New Roman" w:hAnsi="Times New Roman" w:cs="Times New Roman"/>
          <w:b/>
        </w:rPr>
        <w:t xml:space="preserve"> </w:t>
      </w:r>
      <w:r w:rsidR="002F4BFD">
        <w:rPr>
          <w:rFonts w:ascii="Times New Roman" w:hAnsi="Times New Roman" w:cs="Times New Roman"/>
        </w:rPr>
        <w:t>kuhar/</w:t>
      </w:r>
      <w:proofErr w:type="spellStart"/>
      <w:r w:rsidR="002F4BFD">
        <w:rPr>
          <w:rFonts w:ascii="Times New Roman" w:hAnsi="Times New Roman" w:cs="Times New Roman"/>
        </w:rPr>
        <w:t>ica</w:t>
      </w:r>
      <w:proofErr w:type="spellEnd"/>
      <w:r w:rsidR="002F4BFD">
        <w:rPr>
          <w:rFonts w:ascii="Times New Roman" w:hAnsi="Times New Roman" w:cs="Times New Roman"/>
        </w:rPr>
        <w:t xml:space="preserve"> </w:t>
      </w:r>
      <w:r w:rsidR="008407BA">
        <w:rPr>
          <w:rFonts w:ascii="Times New Roman" w:hAnsi="Times New Roman" w:cs="Times New Roman"/>
        </w:rPr>
        <w:t>- 1 izvršitelj</w:t>
      </w:r>
      <w:r w:rsidR="002F4BFD" w:rsidRPr="002F4BFD">
        <w:rPr>
          <w:rFonts w:ascii="Times New Roman" w:hAnsi="Times New Roman" w:cs="Times New Roman"/>
        </w:rPr>
        <w:t>, 40 sati ukupnog tjednog radnog vremena na određeno puno radno vrijeme, novootvoreni poslovi, radi povećanja opsega poslova, do kraja nastavne godine 18.6.2021. ili ranije ako dođe do izvođenja nastave na daljinu</w:t>
      </w:r>
      <w:r>
        <w:rPr>
          <w:rFonts w:ascii="Times New Roman" w:hAnsi="Times New Roman" w:cs="Times New Roman"/>
        </w:rPr>
        <w:t>, nakon provedenog postupka procjene i vrednovanja objavljuje sljedeću</w:t>
      </w:r>
    </w:p>
    <w:p w:rsidR="00D574B5" w:rsidRDefault="00D574B5">
      <w:pPr>
        <w:rPr>
          <w:rFonts w:ascii="Times New Roman" w:hAnsi="Times New Roman" w:cs="Times New Roman"/>
        </w:rPr>
      </w:pPr>
    </w:p>
    <w:p w:rsidR="00D574B5" w:rsidRPr="00502D4B" w:rsidRDefault="00D574B5" w:rsidP="00D5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4B">
        <w:rPr>
          <w:rFonts w:ascii="Times New Roman" w:hAnsi="Times New Roman" w:cs="Times New Roman"/>
          <w:b/>
          <w:sz w:val="28"/>
          <w:szCs w:val="28"/>
        </w:rPr>
        <w:t>RANG LISTU KANDIDATA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3AA5" w:rsidRPr="00502D4B" w:rsidTr="00AE3AA5">
        <w:tc>
          <w:tcPr>
            <w:tcW w:w="3020" w:type="dxa"/>
          </w:tcPr>
          <w:p w:rsidR="00AE3AA5" w:rsidRPr="00502D4B" w:rsidRDefault="00AE3AA5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D4B">
              <w:rPr>
                <w:rFonts w:ascii="Times New Roman" w:hAnsi="Times New Roman" w:cs="Times New Roman"/>
                <w:b/>
                <w:sz w:val="28"/>
                <w:szCs w:val="28"/>
              </w:rPr>
              <w:t>Zaporka kandidata</w:t>
            </w:r>
          </w:p>
        </w:tc>
        <w:tc>
          <w:tcPr>
            <w:tcW w:w="3021" w:type="dxa"/>
          </w:tcPr>
          <w:p w:rsidR="00AE3AA5" w:rsidRPr="00502D4B" w:rsidRDefault="00AE3AA5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D4B"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  <w:tc>
          <w:tcPr>
            <w:tcW w:w="3021" w:type="dxa"/>
          </w:tcPr>
          <w:p w:rsidR="00AE3AA5" w:rsidRPr="00502D4B" w:rsidRDefault="00AE3AA5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D4B">
              <w:rPr>
                <w:rFonts w:ascii="Times New Roman" w:hAnsi="Times New Roman" w:cs="Times New Roman"/>
                <w:b/>
                <w:sz w:val="28"/>
                <w:szCs w:val="28"/>
              </w:rPr>
              <w:t>Postotak</w:t>
            </w:r>
          </w:p>
        </w:tc>
      </w:tr>
      <w:tr w:rsidR="00AE3AA5" w:rsidRPr="00502D4B" w:rsidTr="00AE3AA5">
        <w:tc>
          <w:tcPr>
            <w:tcW w:w="3020" w:type="dxa"/>
          </w:tcPr>
          <w:p w:rsidR="00AE3AA5" w:rsidRPr="00502D4B" w:rsidRDefault="002541A6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2250</w:t>
            </w:r>
            <w:r w:rsidR="00167C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AE3AA5" w:rsidRPr="00502D4B" w:rsidRDefault="00167CE0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21" w:type="dxa"/>
          </w:tcPr>
          <w:p w:rsidR="00AE3AA5" w:rsidRPr="00502D4B" w:rsidRDefault="00167CE0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AE3AA5" w:rsidRPr="00502D4B" w:rsidTr="00AE3AA5">
        <w:tc>
          <w:tcPr>
            <w:tcW w:w="3020" w:type="dxa"/>
          </w:tcPr>
          <w:p w:rsidR="00AE3AA5" w:rsidRPr="00502D4B" w:rsidRDefault="00167CE0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07032</w:t>
            </w:r>
          </w:p>
        </w:tc>
        <w:tc>
          <w:tcPr>
            <w:tcW w:w="3021" w:type="dxa"/>
          </w:tcPr>
          <w:p w:rsidR="00AE3AA5" w:rsidRPr="00502D4B" w:rsidRDefault="00167CE0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AE3AA5" w:rsidRPr="00502D4B" w:rsidRDefault="00167CE0" w:rsidP="00D5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</w:tr>
    </w:tbl>
    <w:p w:rsidR="00D574B5" w:rsidRPr="00D574B5" w:rsidRDefault="00D574B5" w:rsidP="00D574B5">
      <w:pPr>
        <w:jc w:val="center"/>
        <w:rPr>
          <w:rFonts w:ascii="Times New Roman" w:hAnsi="Times New Roman" w:cs="Times New Roman"/>
          <w:b/>
        </w:rPr>
      </w:pPr>
    </w:p>
    <w:p w:rsidR="0072512A" w:rsidRDefault="0069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skladu s Obavijesti kandidatima o sadržaju i načinu testiranja, pravnim i drugim izvorima za pripremanje kandidata za testiranje i vremenu i mjestu održavanja testiranja objavljene </w:t>
      </w:r>
      <w:r w:rsidR="00FF7026">
        <w:rPr>
          <w:rFonts w:ascii="Times New Roman" w:hAnsi="Times New Roman" w:cs="Times New Roman"/>
        </w:rPr>
        <w:t>10. studenoga</w:t>
      </w:r>
      <w:r w:rsidR="0072512A">
        <w:rPr>
          <w:rFonts w:ascii="Times New Roman" w:hAnsi="Times New Roman" w:cs="Times New Roman"/>
        </w:rPr>
        <w:t xml:space="preserve"> 2020. Smatra se da je kandidat zadovoljio ako je ostvario najmanje 60% ukupnog broja bodova.</w:t>
      </w:r>
    </w:p>
    <w:p w:rsidR="0072512A" w:rsidRDefault="00725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 Pravilnikom o načinu i postupku zapošljavanja te procjeni i vrednovanju kandidata za zapošljavanje Izvješće Povjerenstva s ut</w:t>
      </w:r>
      <w:bookmarkStart w:id="0" w:name="_GoBack"/>
      <w:bookmarkEnd w:id="0"/>
      <w:r>
        <w:rPr>
          <w:rFonts w:ascii="Times New Roman" w:hAnsi="Times New Roman" w:cs="Times New Roman"/>
        </w:rPr>
        <w:t>vrđenom rang listom upućuje se na daljnje postupanje.</w:t>
      </w:r>
    </w:p>
    <w:p w:rsidR="007F0EC7" w:rsidRDefault="007F0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izboru kandidata objavljuje se na mrežnim stranicama škole u zakonskom roku.</w:t>
      </w:r>
    </w:p>
    <w:p w:rsidR="007F0EC7" w:rsidRDefault="007F0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</w:t>
      </w:r>
      <w:r w:rsidR="00FF7026">
        <w:rPr>
          <w:rFonts w:ascii="Times New Roman" w:hAnsi="Times New Roman" w:cs="Times New Roman"/>
        </w:rPr>
        <w:t xml:space="preserve"> </w:t>
      </w:r>
      <w:r w:rsidR="008420EF">
        <w:rPr>
          <w:rFonts w:ascii="Times New Roman" w:hAnsi="Times New Roman" w:cs="Times New Roman"/>
        </w:rPr>
        <w:t>rang lista objavljena je dana 19</w:t>
      </w:r>
      <w:r w:rsidR="00FF7026">
        <w:rPr>
          <w:rFonts w:ascii="Times New Roman" w:hAnsi="Times New Roman" w:cs="Times New Roman"/>
        </w:rPr>
        <w:t>. studenog</w:t>
      </w:r>
      <w:r>
        <w:rPr>
          <w:rFonts w:ascii="Times New Roman" w:hAnsi="Times New Roman" w:cs="Times New Roman"/>
        </w:rPr>
        <w:t xml:space="preserve"> 2020. na mrežnoj stranici OSNOVNE ŠKOLE „BRAĆA BOBETKO“ SISAK u rubrici pod nazivom „NATJEČAJI“.</w:t>
      </w:r>
    </w:p>
    <w:p w:rsidR="007F0EC7" w:rsidRDefault="007F0EC7">
      <w:pPr>
        <w:rPr>
          <w:rFonts w:ascii="Times New Roman" w:hAnsi="Times New Roman" w:cs="Times New Roman"/>
        </w:rPr>
      </w:pPr>
    </w:p>
    <w:p w:rsidR="00AB5106" w:rsidRDefault="00AB5106">
      <w:pPr>
        <w:rPr>
          <w:rFonts w:ascii="Times New Roman" w:hAnsi="Times New Roman" w:cs="Times New Roman"/>
        </w:rPr>
      </w:pPr>
    </w:p>
    <w:p w:rsidR="007F0EC7" w:rsidRDefault="007F0EC7" w:rsidP="007F0EC7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</w:t>
      </w:r>
    </w:p>
    <w:p w:rsidR="007F0EC7" w:rsidRPr="00376F73" w:rsidRDefault="007F0EC7" w:rsidP="007F0EC7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PROCJENU I VREDNOVANJE KANDIDATA</w:t>
      </w:r>
    </w:p>
    <w:sectPr w:rsidR="007F0EC7" w:rsidRPr="0037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71F9"/>
    <w:multiLevelType w:val="hybridMultilevel"/>
    <w:tmpl w:val="C2CE1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07"/>
    <w:rsid w:val="00093A4F"/>
    <w:rsid w:val="00167CE0"/>
    <w:rsid w:val="002541A6"/>
    <w:rsid w:val="002F4BFD"/>
    <w:rsid w:val="00301D07"/>
    <w:rsid w:val="00376F73"/>
    <w:rsid w:val="003B5146"/>
    <w:rsid w:val="00502D4B"/>
    <w:rsid w:val="00613C31"/>
    <w:rsid w:val="0069431F"/>
    <w:rsid w:val="0072512A"/>
    <w:rsid w:val="007F0EC7"/>
    <w:rsid w:val="008407BA"/>
    <w:rsid w:val="008420EF"/>
    <w:rsid w:val="00991031"/>
    <w:rsid w:val="009B055E"/>
    <w:rsid w:val="009C6325"/>
    <w:rsid w:val="009D44E1"/>
    <w:rsid w:val="00A8119C"/>
    <w:rsid w:val="00AB5106"/>
    <w:rsid w:val="00AE3AA5"/>
    <w:rsid w:val="00B84B31"/>
    <w:rsid w:val="00D574B5"/>
    <w:rsid w:val="00FB313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4484"/>
  <w15:chartTrackingRefBased/>
  <w15:docId w15:val="{10BC7AC6-3278-4A19-B8AA-B12877C3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2020-10-07T05:30:00Z</dcterms:created>
  <dcterms:modified xsi:type="dcterms:W3CDTF">2020-11-19T13:17:00Z</dcterms:modified>
</cp:coreProperties>
</file>