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59" w:rsidRPr="005E6659" w:rsidRDefault="005E6659" w:rsidP="005E6659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5E6659">
        <w:rPr>
          <w:rFonts w:eastAsia="Calibri"/>
          <w:b/>
          <w:sz w:val="20"/>
          <w:szCs w:val="20"/>
          <w:lang w:eastAsia="en-US"/>
        </w:rPr>
        <w:t>OSNOVNA ŠKOLA „BRAĆA BOBETKO“ SISAK</w:t>
      </w:r>
    </w:p>
    <w:p w:rsidR="005E6659" w:rsidRPr="005E6659" w:rsidRDefault="005E6659" w:rsidP="005E6659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5E6659">
        <w:rPr>
          <w:rFonts w:eastAsia="Calibri"/>
          <w:b/>
          <w:sz w:val="20"/>
          <w:szCs w:val="20"/>
          <w:lang w:eastAsia="en-US"/>
        </w:rPr>
        <w:t>Marijana Cvetkovića 24</w:t>
      </w:r>
    </w:p>
    <w:p w:rsidR="005E6659" w:rsidRPr="005E6659" w:rsidRDefault="005E6659" w:rsidP="005E6659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5E6659">
        <w:rPr>
          <w:rFonts w:eastAsia="Calibri"/>
          <w:b/>
          <w:sz w:val="20"/>
          <w:szCs w:val="20"/>
          <w:lang w:eastAsia="en-US"/>
        </w:rPr>
        <w:t>44010 Sisak</w:t>
      </w:r>
    </w:p>
    <w:p w:rsidR="005E6659" w:rsidRPr="005E6659" w:rsidRDefault="005E6659" w:rsidP="005E6659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5E6659">
        <w:rPr>
          <w:rFonts w:eastAsia="Calibri"/>
          <w:b/>
          <w:sz w:val="20"/>
          <w:szCs w:val="20"/>
          <w:lang w:eastAsia="en-US"/>
        </w:rPr>
        <w:t xml:space="preserve">POVJERENSTVO ZA PROCJENU I VREDNOVANJE </w:t>
      </w:r>
    </w:p>
    <w:p w:rsidR="005E6659" w:rsidRPr="005E6659" w:rsidRDefault="005E6659" w:rsidP="005E6659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5E6659">
        <w:rPr>
          <w:rFonts w:eastAsia="Calibri"/>
          <w:b/>
          <w:sz w:val="20"/>
          <w:szCs w:val="20"/>
          <w:lang w:eastAsia="en-US"/>
        </w:rPr>
        <w:t>KANDIDATA ZA ZAPOŠLJAVANJE</w:t>
      </w:r>
    </w:p>
    <w:p w:rsidR="005E6659" w:rsidRPr="005E6659" w:rsidRDefault="005E6659" w:rsidP="005E6659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5E6659">
        <w:rPr>
          <w:rFonts w:eastAsia="Calibri"/>
          <w:b/>
          <w:sz w:val="20"/>
          <w:szCs w:val="20"/>
          <w:lang w:eastAsia="en-US"/>
        </w:rPr>
        <w:t>KLASA:112-01/20-02</w:t>
      </w:r>
    </w:p>
    <w:p w:rsidR="005E6659" w:rsidRDefault="005E6659" w:rsidP="005E6659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5E6659">
        <w:rPr>
          <w:rFonts w:eastAsia="Calibri"/>
          <w:b/>
          <w:sz w:val="20"/>
          <w:szCs w:val="20"/>
          <w:lang w:eastAsia="en-US"/>
        </w:rPr>
        <w:t>URBROJ:2176-13-01-20-08</w:t>
      </w:r>
      <w:r>
        <w:rPr>
          <w:rFonts w:eastAsia="Calibri"/>
          <w:b/>
          <w:sz w:val="20"/>
          <w:szCs w:val="20"/>
          <w:lang w:eastAsia="en-US"/>
        </w:rPr>
        <w:t>/2</w:t>
      </w:r>
    </w:p>
    <w:p w:rsidR="00D2620F" w:rsidRPr="00FD4265" w:rsidRDefault="00A75C20" w:rsidP="00272887">
      <w:pPr>
        <w:spacing w:line="259" w:lineRule="auto"/>
        <w:rPr>
          <w:sz w:val="22"/>
          <w:szCs w:val="22"/>
        </w:rPr>
      </w:pPr>
      <w:r w:rsidRPr="00A75C20">
        <w:rPr>
          <w:rFonts w:eastAsia="Calibri"/>
          <w:b/>
          <w:sz w:val="20"/>
          <w:szCs w:val="20"/>
          <w:lang w:eastAsia="en-US"/>
        </w:rPr>
        <w:t xml:space="preserve">Sisak, </w:t>
      </w:r>
      <w:r w:rsidR="005E6659">
        <w:rPr>
          <w:rFonts w:eastAsia="Calibri"/>
          <w:b/>
          <w:sz w:val="20"/>
          <w:szCs w:val="20"/>
          <w:lang w:eastAsia="en-US"/>
        </w:rPr>
        <w:t>04. studenog 2020.</w:t>
      </w:r>
    </w:p>
    <w:p w:rsidR="004D0772" w:rsidRDefault="004D0772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  <w:r w:rsidRPr="0072221A">
        <w:rPr>
          <w:sz w:val="22"/>
          <w:szCs w:val="22"/>
        </w:rPr>
        <w:t xml:space="preserve">                                </w:t>
      </w:r>
      <w:r w:rsidRPr="0072221A">
        <w:rPr>
          <w:b/>
          <w:sz w:val="22"/>
          <w:szCs w:val="22"/>
        </w:rPr>
        <w:t xml:space="preserve">                                           </w:t>
      </w:r>
    </w:p>
    <w:p w:rsidR="00435678" w:rsidRDefault="00435678" w:rsidP="004D0772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POZIV NA </w:t>
      </w:r>
      <w:r w:rsidR="004D0772">
        <w:rPr>
          <w:b/>
          <w:sz w:val="22"/>
          <w:szCs w:val="22"/>
        </w:rPr>
        <w:t>PROCJENU I VREDNOVANJE KANDIDATA</w:t>
      </w:r>
    </w:p>
    <w:p w:rsidR="004219C3" w:rsidRDefault="004219C3" w:rsidP="004D0772">
      <w:pPr>
        <w:jc w:val="center"/>
        <w:rPr>
          <w:b/>
          <w:sz w:val="22"/>
          <w:szCs w:val="22"/>
        </w:rPr>
      </w:pPr>
    </w:p>
    <w:p w:rsidR="004219C3" w:rsidRPr="0072221A" w:rsidRDefault="004219C3" w:rsidP="004D07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OBAVIJEST O IZMJENI VREMENA</w:t>
      </w:r>
      <w:r w:rsidR="00FA320F">
        <w:rPr>
          <w:b/>
          <w:sz w:val="22"/>
          <w:szCs w:val="22"/>
        </w:rPr>
        <w:t xml:space="preserve"> I MJESTA</w:t>
      </w:r>
      <w:r>
        <w:rPr>
          <w:b/>
          <w:sz w:val="22"/>
          <w:szCs w:val="22"/>
        </w:rPr>
        <w:t xml:space="preserve"> ODRŽAVANJA PROCJENE I VREDNOVANJA KANDIDATA</w:t>
      </w:r>
    </w:p>
    <w:p w:rsidR="00435678" w:rsidRPr="0072221A" w:rsidRDefault="00435678" w:rsidP="00435678">
      <w:pPr>
        <w:rPr>
          <w:b/>
          <w:sz w:val="22"/>
          <w:szCs w:val="22"/>
        </w:rPr>
      </w:pPr>
    </w:p>
    <w:p w:rsidR="004D0772" w:rsidRDefault="004D0772" w:rsidP="007971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Procjena i vrednovanje kandidata</w:t>
      </w:r>
      <w:r w:rsidRPr="0072221A">
        <w:rPr>
          <w:sz w:val="22"/>
          <w:szCs w:val="22"/>
        </w:rPr>
        <w:t xml:space="preserve"> </w:t>
      </w:r>
      <w:r w:rsidR="00435678" w:rsidRPr="0072221A">
        <w:rPr>
          <w:sz w:val="22"/>
          <w:szCs w:val="22"/>
        </w:rPr>
        <w:t>u postupku natječaja  za radn</w:t>
      </w:r>
      <w:r w:rsidR="00FF017C">
        <w:rPr>
          <w:sz w:val="22"/>
          <w:szCs w:val="22"/>
        </w:rPr>
        <w:t>o</w:t>
      </w:r>
      <w:r w:rsidR="002B2029">
        <w:rPr>
          <w:sz w:val="22"/>
          <w:szCs w:val="22"/>
        </w:rPr>
        <w:t xml:space="preserve"> </w:t>
      </w:r>
      <w:r w:rsidR="00435678" w:rsidRPr="0072221A">
        <w:rPr>
          <w:sz w:val="22"/>
          <w:szCs w:val="22"/>
        </w:rPr>
        <w:t>mjest</w:t>
      </w:r>
      <w:r w:rsidR="00FF017C">
        <w:rPr>
          <w:sz w:val="22"/>
          <w:szCs w:val="22"/>
        </w:rPr>
        <w:t>o</w:t>
      </w:r>
      <w:r w:rsidR="0037111D">
        <w:rPr>
          <w:sz w:val="22"/>
          <w:szCs w:val="22"/>
        </w:rPr>
        <w:t>:</w:t>
      </w:r>
    </w:p>
    <w:p w:rsidR="00FA320F" w:rsidRPr="00FA320F" w:rsidRDefault="00FA320F" w:rsidP="00FA320F">
      <w:pPr>
        <w:jc w:val="both"/>
        <w:rPr>
          <w:sz w:val="22"/>
          <w:szCs w:val="22"/>
        </w:rPr>
      </w:pPr>
      <w:r w:rsidRPr="00FA320F">
        <w:rPr>
          <w:sz w:val="22"/>
          <w:szCs w:val="22"/>
        </w:rPr>
        <w:t>1.</w:t>
      </w:r>
      <w:r w:rsidRPr="00FA320F">
        <w:rPr>
          <w:sz w:val="22"/>
          <w:szCs w:val="22"/>
        </w:rPr>
        <w:tab/>
        <w:t>UČITELJ/ICA RAZREDNE NASTAVE U PRODUŽENOM BORAVKU (m/ž)</w:t>
      </w:r>
    </w:p>
    <w:p w:rsidR="00FA320F" w:rsidRPr="00FA320F" w:rsidRDefault="00FA320F" w:rsidP="00FA320F">
      <w:pPr>
        <w:jc w:val="both"/>
        <w:rPr>
          <w:sz w:val="22"/>
          <w:szCs w:val="22"/>
        </w:rPr>
      </w:pPr>
      <w:r w:rsidRPr="00FA320F">
        <w:rPr>
          <w:sz w:val="22"/>
          <w:szCs w:val="22"/>
        </w:rPr>
        <w:t>- 1 IZVRŠITELJ, 40 sati ukupnog tjednog radnog vremena na određeno puno radno vrijeme, novootvoreni poslovi, do kraja nastavne godine 18.6.2021. ili ranije ako dođe do izvođenja nastave na daljinu</w:t>
      </w:r>
      <w:r>
        <w:rPr>
          <w:sz w:val="22"/>
          <w:szCs w:val="22"/>
        </w:rPr>
        <w:t xml:space="preserve"> </w:t>
      </w:r>
      <w:r w:rsidRPr="00FA320F">
        <w:rPr>
          <w:sz w:val="22"/>
          <w:szCs w:val="22"/>
        </w:rPr>
        <w:t xml:space="preserve">koji je objavljen dana 23. listopada 2020. na oglasnoj ploči i mrežnim stranicama Hrvatskog zavoda za zapošljavanje, oglasnoj ploči OSNOVNE ŠKOLE „BRAĆA BOBETKO“ SISAK i mrežnoj stranici škole: </w:t>
      </w:r>
    </w:p>
    <w:p w:rsidR="00FA320F" w:rsidRPr="00FA320F" w:rsidRDefault="00FA320F" w:rsidP="00FA320F">
      <w:pPr>
        <w:jc w:val="both"/>
        <w:rPr>
          <w:sz w:val="22"/>
          <w:szCs w:val="22"/>
        </w:rPr>
      </w:pPr>
      <w:r w:rsidRPr="00FA320F">
        <w:rPr>
          <w:sz w:val="22"/>
          <w:szCs w:val="22"/>
        </w:rPr>
        <w:t xml:space="preserve">http://www.os-braca-bobetko-sk.skole.hr/natjecaji?news_hk=5445&amp;news_id=1019&amp;mshow=839#mod_news </w:t>
      </w:r>
    </w:p>
    <w:p w:rsidR="00FA320F" w:rsidRDefault="00FA320F" w:rsidP="00FA320F">
      <w:pPr>
        <w:jc w:val="both"/>
        <w:rPr>
          <w:sz w:val="22"/>
          <w:szCs w:val="22"/>
        </w:rPr>
      </w:pPr>
      <w:r w:rsidRPr="00FA320F">
        <w:rPr>
          <w:sz w:val="22"/>
          <w:szCs w:val="22"/>
        </w:rPr>
        <w:t>u rubrici „NATJEČAJI“</w:t>
      </w:r>
    </w:p>
    <w:p w:rsidR="0010542A" w:rsidRDefault="0010542A" w:rsidP="0010542A">
      <w:pPr>
        <w:jc w:val="both"/>
        <w:rPr>
          <w:sz w:val="22"/>
          <w:szCs w:val="22"/>
          <w:lang w:val="de-DE"/>
        </w:rPr>
      </w:pPr>
    </w:p>
    <w:p w:rsidR="00013668" w:rsidRPr="0072221A" w:rsidRDefault="00013668" w:rsidP="00013668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>održat će</w:t>
      </w:r>
      <w:r>
        <w:rPr>
          <w:b/>
          <w:sz w:val="22"/>
          <w:szCs w:val="22"/>
        </w:rPr>
        <w:t xml:space="preserve"> se </w:t>
      </w:r>
      <w:r w:rsidRPr="0072221A">
        <w:rPr>
          <w:b/>
          <w:sz w:val="22"/>
          <w:szCs w:val="22"/>
        </w:rPr>
        <w:t xml:space="preserve"> dana</w:t>
      </w:r>
      <w:r>
        <w:rPr>
          <w:b/>
          <w:sz w:val="22"/>
          <w:szCs w:val="22"/>
        </w:rPr>
        <w:t xml:space="preserve"> </w:t>
      </w:r>
      <w:r w:rsidR="00FA320F">
        <w:rPr>
          <w:b/>
          <w:sz w:val="22"/>
          <w:szCs w:val="22"/>
        </w:rPr>
        <w:t>09. studenog</w:t>
      </w:r>
      <w:r w:rsidR="00D2620F">
        <w:rPr>
          <w:b/>
          <w:sz w:val="22"/>
          <w:szCs w:val="22"/>
        </w:rPr>
        <w:t xml:space="preserve"> 2020.</w:t>
      </w:r>
      <w:r>
        <w:rPr>
          <w:b/>
          <w:sz w:val="22"/>
          <w:szCs w:val="22"/>
        </w:rPr>
        <w:t xml:space="preserve"> godine </w:t>
      </w:r>
      <w:r w:rsidRPr="0072221A">
        <w:rPr>
          <w:b/>
          <w:sz w:val="22"/>
          <w:szCs w:val="22"/>
        </w:rPr>
        <w:t xml:space="preserve">s početkom u </w:t>
      </w:r>
      <w:r w:rsidR="00DA2315">
        <w:rPr>
          <w:b/>
          <w:sz w:val="22"/>
          <w:szCs w:val="22"/>
        </w:rPr>
        <w:t xml:space="preserve">11,00 </w:t>
      </w:r>
      <w:r w:rsidRPr="0072221A">
        <w:rPr>
          <w:b/>
          <w:sz w:val="22"/>
          <w:szCs w:val="22"/>
        </w:rPr>
        <w:t>sati,</w:t>
      </w:r>
    </w:p>
    <w:p w:rsidR="00013668" w:rsidRPr="0072221A" w:rsidRDefault="00013668" w:rsidP="00013668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u OSNOVNOJ ŠKOLI </w:t>
      </w:r>
      <w:r>
        <w:rPr>
          <w:b/>
          <w:sz w:val="22"/>
          <w:szCs w:val="22"/>
        </w:rPr>
        <w:t>„ BRAĆA BOBETKO</w:t>
      </w:r>
      <w:r w:rsidR="000E32B1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 SISAK</w:t>
      </w:r>
      <w:r w:rsidRPr="0072221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Marijana Cvetkovića 24</w:t>
      </w:r>
    </w:p>
    <w:p w:rsidR="00013668" w:rsidRDefault="00013668" w:rsidP="000136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prostorijama knjižnice </w:t>
      </w:r>
    </w:p>
    <w:p w:rsidR="00582D0C" w:rsidRPr="00582D0C" w:rsidRDefault="00582D0C" w:rsidP="00582D0C">
      <w:pPr>
        <w:rPr>
          <w:b/>
          <w:sz w:val="22"/>
          <w:szCs w:val="22"/>
        </w:rPr>
      </w:pPr>
    </w:p>
    <w:p w:rsidR="00582D0C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Na </w:t>
      </w:r>
      <w:r w:rsidR="007971E9">
        <w:rPr>
          <w:sz w:val="22"/>
          <w:szCs w:val="22"/>
        </w:rPr>
        <w:t xml:space="preserve">procjenu i vrednovanje </w:t>
      </w:r>
      <w:r w:rsidRPr="007971E9">
        <w:rPr>
          <w:sz w:val="22"/>
          <w:szCs w:val="22"/>
        </w:rPr>
        <w:t>poziva</w:t>
      </w:r>
      <w:r w:rsidR="002B2029">
        <w:rPr>
          <w:sz w:val="22"/>
          <w:szCs w:val="22"/>
        </w:rPr>
        <w:t>ju</w:t>
      </w:r>
      <w:r w:rsidR="007971E9">
        <w:rPr>
          <w:sz w:val="22"/>
          <w:szCs w:val="22"/>
        </w:rPr>
        <w:t xml:space="preserve"> se </w:t>
      </w:r>
      <w:r w:rsidRPr="007971E9">
        <w:rPr>
          <w:sz w:val="22"/>
          <w:szCs w:val="22"/>
        </w:rPr>
        <w:t xml:space="preserve"> kandidat</w:t>
      </w:r>
      <w:r w:rsidR="002B2029">
        <w:rPr>
          <w:sz w:val="22"/>
          <w:szCs w:val="22"/>
        </w:rPr>
        <w:t>i</w:t>
      </w:r>
      <w:r w:rsidRPr="007971E9">
        <w:rPr>
          <w:sz w:val="22"/>
          <w:szCs w:val="22"/>
        </w:rPr>
        <w:t xml:space="preserve"> čija prijava zadovolja</w:t>
      </w:r>
      <w:r w:rsidR="00DA2315">
        <w:rPr>
          <w:sz w:val="22"/>
          <w:szCs w:val="22"/>
        </w:rPr>
        <w:t>va formalnim uvjetima natječaja.</w:t>
      </w:r>
    </w:p>
    <w:p w:rsidR="00ED3DE4" w:rsidRDefault="00ED3DE4" w:rsidP="00582D0C">
      <w:pPr>
        <w:rPr>
          <w:sz w:val="22"/>
          <w:szCs w:val="22"/>
        </w:rPr>
      </w:pPr>
    </w:p>
    <w:p w:rsidR="005E6659" w:rsidRDefault="005E6659" w:rsidP="00385022">
      <w:pPr>
        <w:rPr>
          <w:b/>
          <w:sz w:val="22"/>
          <w:szCs w:val="22"/>
        </w:rPr>
      </w:pPr>
      <w:bookmarkStart w:id="0" w:name="_GoBack"/>
      <w:bookmarkEnd w:id="0"/>
    </w:p>
    <w:p w:rsidR="005E6659" w:rsidRDefault="005E6659" w:rsidP="005E66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Obrazloženje</w:t>
      </w:r>
    </w:p>
    <w:p w:rsidR="005E6659" w:rsidRDefault="00230C23" w:rsidP="005E66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Obavijesti o </w:t>
      </w:r>
      <w:r w:rsidR="005E6659">
        <w:rPr>
          <w:b/>
          <w:sz w:val="22"/>
          <w:szCs w:val="22"/>
        </w:rPr>
        <w:t xml:space="preserve"> izmjen</w:t>
      </w:r>
      <w:r>
        <w:rPr>
          <w:b/>
          <w:sz w:val="22"/>
          <w:szCs w:val="22"/>
        </w:rPr>
        <w:t>i</w:t>
      </w:r>
      <w:r w:rsidR="005E6659">
        <w:rPr>
          <w:b/>
          <w:sz w:val="22"/>
          <w:szCs w:val="22"/>
        </w:rPr>
        <w:t xml:space="preserve"> vremena i mjesta održavanja testiranja kandidata</w:t>
      </w:r>
    </w:p>
    <w:p w:rsidR="005E6659" w:rsidRDefault="005E6659" w:rsidP="005E6659">
      <w:pPr>
        <w:jc w:val="center"/>
        <w:rPr>
          <w:b/>
          <w:sz w:val="22"/>
          <w:szCs w:val="22"/>
        </w:rPr>
      </w:pPr>
    </w:p>
    <w:p w:rsidR="005E6659" w:rsidRDefault="005E6659" w:rsidP="005E6659">
      <w:pPr>
        <w:rPr>
          <w:sz w:val="22"/>
          <w:szCs w:val="22"/>
        </w:rPr>
      </w:pPr>
      <w:r>
        <w:rPr>
          <w:sz w:val="22"/>
          <w:szCs w:val="22"/>
        </w:rPr>
        <w:t>Povjerenstvo je dana 04. studenog 2020. zaprimilo prijave koje su u roku podnesene putem pošte te je bilo potrebno izmijeniti vrijeme testiranja</w:t>
      </w:r>
      <w:r w:rsidR="00D6525C">
        <w:rPr>
          <w:sz w:val="22"/>
          <w:szCs w:val="22"/>
        </w:rPr>
        <w:t xml:space="preserve"> određeno za dan 04. studenog 2020. u 11: sati, </w:t>
      </w:r>
      <w:r>
        <w:rPr>
          <w:sz w:val="22"/>
          <w:szCs w:val="22"/>
        </w:rPr>
        <w:t>kako bi se ispunio uvjet o obavijesti kandidatima u rokovima određenim Pravilnikom.</w:t>
      </w:r>
    </w:p>
    <w:p w:rsidR="00CA0004" w:rsidRPr="00CA0004" w:rsidRDefault="00CA0004" w:rsidP="00CA0004">
      <w:pPr>
        <w:rPr>
          <w:sz w:val="22"/>
          <w:szCs w:val="22"/>
        </w:rPr>
      </w:pPr>
      <w:r>
        <w:rPr>
          <w:sz w:val="22"/>
          <w:szCs w:val="22"/>
        </w:rPr>
        <w:t xml:space="preserve">Kandidati koji su ispunili formalne uvjete i podnijeli pravodobne i potpune prijave </w:t>
      </w:r>
      <w:r w:rsidRPr="00CA0004">
        <w:rPr>
          <w:sz w:val="22"/>
          <w:szCs w:val="22"/>
        </w:rPr>
        <w:t xml:space="preserve">uvjete </w:t>
      </w:r>
      <w:r>
        <w:rPr>
          <w:sz w:val="22"/>
          <w:szCs w:val="22"/>
        </w:rPr>
        <w:t>obavještavaju se</w:t>
      </w:r>
      <w:r w:rsidRPr="00CA0004">
        <w:rPr>
          <w:sz w:val="22"/>
          <w:szCs w:val="22"/>
        </w:rPr>
        <w:t xml:space="preserve"> elektronskom poštom koju su naznačili u prijavi.</w:t>
      </w:r>
    </w:p>
    <w:p w:rsidR="005E6659" w:rsidRDefault="005E6659" w:rsidP="005E6659">
      <w:pPr>
        <w:rPr>
          <w:sz w:val="22"/>
          <w:szCs w:val="22"/>
        </w:rPr>
      </w:pPr>
    </w:p>
    <w:p w:rsidR="005E6659" w:rsidRPr="005E6659" w:rsidRDefault="005E6659" w:rsidP="005E6659">
      <w:pPr>
        <w:rPr>
          <w:sz w:val="22"/>
          <w:szCs w:val="22"/>
        </w:rPr>
      </w:pPr>
    </w:p>
    <w:p w:rsidR="00385022" w:rsidRPr="0072221A" w:rsidRDefault="00385022" w:rsidP="00385022">
      <w:pPr>
        <w:rPr>
          <w:sz w:val="22"/>
          <w:szCs w:val="22"/>
        </w:rPr>
      </w:pPr>
    </w:p>
    <w:p w:rsidR="002D2247" w:rsidRPr="009221FE" w:rsidRDefault="002D2247" w:rsidP="002D2247">
      <w:pPr>
        <w:jc w:val="right"/>
        <w:rPr>
          <w:sz w:val="22"/>
          <w:szCs w:val="22"/>
        </w:rPr>
      </w:pPr>
      <w:r w:rsidRPr="009221FE">
        <w:rPr>
          <w:sz w:val="22"/>
          <w:szCs w:val="22"/>
        </w:rPr>
        <w:t xml:space="preserve">POVJERENSTVO ZA PROCJENU I VREDNOVANJE </w:t>
      </w:r>
    </w:p>
    <w:p w:rsidR="002D2247" w:rsidRPr="009221FE" w:rsidRDefault="002D2247" w:rsidP="002D22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9221FE">
        <w:rPr>
          <w:sz w:val="22"/>
          <w:szCs w:val="22"/>
        </w:rPr>
        <w:t>KANDIDATA ZA ZAPOŠLJAVANJE</w:t>
      </w:r>
    </w:p>
    <w:p w:rsidR="002B2029" w:rsidRDefault="002B2029" w:rsidP="00435678">
      <w:pPr>
        <w:rPr>
          <w:b/>
          <w:sz w:val="22"/>
          <w:szCs w:val="22"/>
        </w:rPr>
      </w:pPr>
    </w:p>
    <w:p w:rsidR="00AE5B15" w:rsidRDefault="00AE5B15" w:rsidP="00435678">
      <w:pPr>
        <w:rPr>
          <w:b/>
          <w:sz w:val="22"/>
          <w:szCs w:val="22"/>
        </w:rPr>
      </w:pPr>
    </w:p>
    <w:sectPr w:rsidR="00AE5B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CA" w:rsidRDefault="00696ECA" w:rsidP="00D906FE">
      <w:r>
        <w:separator/>
      </w:r>
    </w:p>
  </w:endnote>
  <w:endnote w:type="continuationSeparator" w:id="0">
    <w:p w:rsidR="00696ECA" w:rsidRDefault="00696ECA" w:rsidP="00D9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483743"/>
      <w:docPartObj>
        <w:docPartGallery w:val="Page Numbers (Bottom of Page)"/>
        <w:docPartUnique/>
      </w:docPartObj>
    </w:sdtPr>
    <w:sdtEndPr/>
    <w:sdtContent>
      <w:p w:rsidR="00D906FE" w:rsidRDefault="00D906F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315">
          <w:rPr>
            <w:noProof/>
          </w:rPr>
          <w:t>1</w:t>
        </w:r>
        <w:r>
          <w:fldChar w:fldCharType="end"/>
        </w:r>
      </w:p>
    </w:sdtContent>
  </w:sdt>
  <w:p w:rsidR="00D906FE" w:rsidRDefault="00D906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CA" w:rsidRDefault="00696ECA" w:rsidP="00D906FE">
      <w:r>
        <w:separator/>
      </w:r>
    </w:p>
  </w:footnote>
  <w:footnote w:type="continuationSeparator" w:id="0">
    <w:p w:rsidR="00696ECA" w:rsidRDefault="00696ECA" w:rsidP="00D9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0F3"/>
    <w:multiLevelType w:val="multilevel"/>
    <w:tmpl w:val="9446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210D8"/>
    <w:multiLevelType w:val="multilevel"/>
    <w:tmpl w:val="9446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5016D"/>
    <w:multiLevelType w:val="multilevel"/>
    <w:tmpl w:val="9446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78"/>
    <w:rsid w:val="00013668"/>
    <w:rsid w:val="00031146"/>
    <w:rsid w:val="00097DEB"/>
    <w:rsid w:val="000A4571"/>
    <w:rsid w:val="000E32B1"/>
    <w:rsid w:val="0010542A"/>
    <w:rsid w:val="001E3631"/>
    <w:rsid w:val="00230C23"/>
    <w:rsid w:val="0024767E"/>
    <w:rsid w:val="00272887"/>
    <w:rsid w:val="002A5121"/>
    <w:rsid w:val="002B2029"/>
    <w:rsid w:val="002D2247"/>
    <w:rsid w:val="0037111D"/>
    <w:rsid w:val="00385022"/>
    <w:rsid w:val="003F1B76"/>
    <w:rsid w:val="003F6DE0"/>
    <w:rsid w:val="004219C3"/>
    <w:rsid w:val="00435678"/>
    <w:rsid w:val="004D0772"/>
    <w:rsid w:val="00582D0C"/>
    <w:rsid w:val="005E6659"/>
    <w:rsid w:val="005F1ECF"/>
    <w:rsid w:val="00670F9E"/>
    <w:rsid w:val="00696ECA"/>
    <w:rsid w:val="006C0D8C"/>
    <w:rsid w:val="007971E9"/>
    <w:rsid w:val="007A6628"/>
    <w:rsid w:val="00800772"/>
    <w:rsid w:val="0081073F"/>
    <w:rsid w:val="00816666"/>
    <w:rsid w:val="008662F1"/>
    <w:rsid w:val="008A03BA"/>
    <w:rsid w:val="009076E8"/>
    <w:rsid w:val="00A66D06"/>
    <w:rsid w:val="00A71947"/>
    <w:rsid w:val="00A75C20"/>
    <w:rsid w:val="00AE5B15"/>
    <w:rsid w:val="00B656D5"/>
    <w:rsid w:val="00C15395"/>
    <w:rsid w:val="00C311B3"/>
    <w:rsid w:val="00CA0004"/>
    <w:rsid w:val="00D2620F"/>
    <w:rsid w:val="00D33451"/>
    <w:rsid w:val="00D6525C"/>
    <w:rsid w:val="00D75CDE"/>
    <w:rsid w:val="00D906FE"/>
    <w:rsid w:val="00DA2315"/>
    <w:rsid w:val="00DB63E9"/>
    <w:rsid w:val="00DD4F4E"/>
    <w:rsid w:val="00E33FD5"/>
    <w:rsid w:val="00E42A31"/>
    <w:rsid w:val="00E4531D"/>
    <w:rsid w:val="00E66B13"/>
    <w:rsid w:val="00E81390"/>
    <w:rsid w:val="00EA7B00"/>
    <w:rsid w:val="00ED3DE4"/>
    <w:rsid w:val="00EF7233"/>
    <w:rsid w:val="00F05FE6"/>
    <w:rsid w:val="00F71EF7"/>
    <w:rsid w:val="00F951EF"/>
    <w:rsid w:val="00FA320F"/>
    <w:rsid w:val="00FE2618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0E6B"/>
  <w15:chartTrackingRefBased/>
  <w15:docId w15:val="{52FEF9DE-61F3-4573-BF4C-E5CBCCE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567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B2029"/>
    <w:pPr>
      <w:ind w:left="720"/>
      <w:contextualSpacing/>
    </w:pPr>
  </w:style>
  <w:style w:type="character" w:styleId="Naglaeno">
    <w:name w:val="Strong"/>
    <w:uiPriority w:val="22"/>
    <w:qFormat/>
    <w:rsid w:val="00031146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906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06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06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06F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</cp:lastModifiedBy>
  <cp:revision>2</cp:revision>
  <dcterms:created xsi:type="dcterms:W3CDTF">2020-11-04T11:55:00Z</dcterms:created>
  <dcterms:modified xsi:type="dcterms:W3CDTF">2020-11-04T11:55:00Z</dcterms:modified>
</cp:coreProperties>
</file>